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07004" w:rsidRPr="0036026A" w:rsidRDefault="00607004" w:rsidP="0036026A">
      <w:pPr>
        <w:pStyle w:val="Ttulo"/>
        <w:jc w:val="center"/>
        <w:rPr>
          <w:rFonts w:asciiTheme="minorHAnsi" w:hAnsiTheme="minorHAnsi"/>
          <w:b/>
          <w:sz w:val="24"/>
          <w:szCs w:val="24"/>
        </w:rPr>
      </w:pPr>
      <w:r w:rsidRPr="0036026A">
        <w:rPr>
          <w:rFonts w:asciiTheme="minorHAnsi" w:hAnsiTheme="minorHAnsi"/>
          <w:b/>
          <w:sz w:val="24"/>
          <w:szCs w:val="24"/>
        </w:rPr>
        <w:t>ATA DA SESSÃO PÚBLICA</w:t>
      </w:r>
    </w:p>
    <w:p w:rsidR="006A5EED" w:rsidRPr="0036026A" w:rsidRDefault="006A5EED" w:rsidP="0036026A">
      <w:pPr>
        <w:spacing w:after="0" w:line="240" w:lineRule="auto"/>
        <w:rPr>
          <w:sz w:val="24"/>
          <w:szCs w:val="24"/>
        </w:rPr>
      </w:pPr>
    </w:p>
    <w:p w:rsidR="00031B09" w:rsidRPr="0036026A" w:rsidRDefault="00031B09" w:rsidP="0036026A">
      <w:pPr>
        <w:pStyle w:val="Corpodetexto3"/>
        <w:jc w:val="left"/>
        <w:rPr>
          <w:rFonts w:asciiTheme="minorHAnsi" w:hAnsiTheme="minorHAnsi" w:cs="Arial"/>
          <w:b/>
          <w:bCs/>
        </w:rPr>
      </w:pPr>
      <w:r w:rsidRPr="0036026A">
        <w:rPr>
          <w:rFonts w:asciiTheme="minorHAnsi" w:hAnsiTheme="minorHAnsi" w:cs="Arial"/>
          <w:b/>
          <w:bCs/>
        </w:rPr>
        <w:t>PROCESSO LICITATÓRIO Nº 045/2022</w:t>
      </w:r>
    </w:p>
    <w:p w:rsidR="00031B09" w:rsidRPr="0036026A" w:rsidRDefault="00031B09" w:rsidP="0036026A">
      <w:pPr>
        <w:pStyle w:val="Corpodetexto3"/>
        <w:jc w:val="left"/>
        <w:rPr>
          <w:rFonts w:asciiTheme="minorHAnsi" w:hAnsiTheme="minorHAnsi" w:cs="Arial"/>
          <w:b/>
          <w:bCs/>
        </w:rPr>
      </w:pPr>
      <w:r w:rsidRPr="0036026A">
        <w:rPr>
          <w:rFonts w:asciiTheme="minorHAnsi" w:hAnsiTheme="minorHAnsi" w:cs="Arial"/>
          <w:b/>
          <w:bCs/>
        </w:rPr>
        <w:t>PREGÃO PRESENCIAL Nº 017/2022</w:t>
      </w:r>
    </w:p>
    <w:p w:rsidR="00031B09" w:rsidRPr="0036026A" w:rsidRDefault="00031B09" w:rsidP="0036026A">
      <w:pPr>
        <w:spacing w:after="0" w:line="240" w:lineRule="auto"/>
        <w:rPr>
          <w:rFonts w:cs="Arial"/>
          <w:b/>
          <w:bCs/>
          <w:sz w:val="24"/>
          <w:szCs w:val="24"/>
        </w:rPr>
      </w:pPr>
      <w:r w:rsidRPr="0036026A">
        <w:rPr>
          <w:rFonts w:cs="Arial"/>
          <w:b/>
          <w:bCs/>
          <w:sz w:val="24"/>
          <w:szCs w:val="24"/>
        </w:rPr>
        <w:t>REGISTRO DE PREÇOS 013/2022</w:t>
      </w:r>
    </w:p>
    <w:p w:rsidR="00031B09" w:rsidRPr="0036026A" w:rsidRDefault="00031B09" w:rsidP="0036026A">
      <w:pPr>
        <w:spacing w:after="0" w:line="240" w:lineRule="auto"/>
        <w:rPr>
          <w:sz w:val="24"/>
          <w:szCs w:val="24"/>
        </w:rPr>
      </w:pPr>
    </w:p>
    <w:p w:rsidR="002F1AA3" w:rsidRPr="0036026A" w:rsidRDefault="00607004" w:rsidP="0036026A">
      <w:pPr>
        <w:spacing w:after="0" w:line="240" w:lineRule="auto"/>
        <w:jc w:val="both"/>
        <w:rPr>
          <w:rFonts w:cs="Calibri"/>
          <w:color w:val="000000"/>
          <w:sz w:val="24"/>
          <w:szCs w:val="24"/>
        </w:rPr>
      </w:pPr>
      <w:r w:rsidRPr="0036026A">
        <w:rPr>
          <w:rFonts w:cs="Calibri"/>
          <w:color w:val="000000"/>
          <w:sz w:val="24"/>
          <w:szCs w:val="24"/>
        </w:rPr>
        <w:t>OBJETO:</w:t>
      </w:r>
      <w:r w:rsidR="00B006F7" w:rsidRPr="0036026A">
        <w:rPr>
          <w:rFonts w:cs="Calibri"/>
          <w:color w:val="000000"/>
          <w:sz w:val="24"/>
          <w:szCs w:val="24"/>
        </w:rPr>
        <w:t xml:space="preserve"> </w:t>
      </w:r>
      <w:r w:rsidR="002F1AA3" w:rsidRPr="0036026A">
        <w:rPr>
          <w:b/>
          <w:sz w:val="24"/>
          <w:szCs w:val="24"/>
        </w:rPr>
        <w:t>Aquisição de Materiais Diversos para Pavimentação de Ruas e Manutenção dos Serviços Urbanos</w:t>
      </w:r>
      <w:r w:rsidR="002F1AA3" w:rsidRPr="0036026A">
        <w:rPr>
          <w:sz w:val="24"/>
          <w:szCs w:val="24"/>
        </w:rPr>
        <w:t xml:space="preserve"> do setor de obras, conforme relação constante do Anexo I do presente Edital.</w:t>
      </w:r>
    </w:p>
    <w:p w:rsidR="00607004" w:rsidRPr="0036026A" w:rsidRDefault="00B84518" w:rsidP="0036026A">
      <w:pPr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36026A">
        <w:rPr>
          <w:rFonts w:cstheme="minorHAnsi"/>
          <w:b/>
          <w:sz w:val="24"/>
          <w:szCs w:val="24"/>
        </w:rPr>
        <w:pict>
          <v:rect id="_x0000_i1025" style="width:0;height:1.5pt" o:hralign="center" o:hrstd="t" o:hr="t" fillcolor="gray" stroked="f"/>
        </w:pict>
      </w:r>
    </w:p>
    <w:p w:rsidR="00607004" w:rsidRPr="0036026A" w:rsidRDefault="00607004" w:rsidP="0036026A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36026A">
        <w:rPr>
          <w:rFonts w:cstheme="minorHAnsi"/>
          <w:b/>
          <w:sz w:val="24"/>
          <w:szCs w:val="24"/>
        </w:rPr>
        <w:t>PREÂMBULO</w:t>
      </w:r>
    </w:p>
    <w:p w:rsidR="0036026A" w:rsidRPr="0036026A" w:rsidRDefault="00B006F7" w:rsidP="0036026A">
      <w:pPr>
        <w:spacing w:after="0" w:line="240" w:lineRule="auto"/>
        <w:jc w:val="both"/>
        <w:rPr>
          <w:rFonts w:cs="Calibri"/>
          <w:sz w:val="24"/>
          <w:szCs w:val="24"/>
        </w:rPr>
      </w:pPr>
      <w:r w:rsidRPr="0036026A">
        <w:rPr>
          <w:rFonts w:cstheme="minorHAnsi"/>
          <w:sz w:val="24"/>
          <w:szCs w:val="24"/>
        </w:rPr>
        <w:t>No dia</w:t>
      </w:r>
      <w:r w:rsidR="002341FB" w:rsidRPr="0036026A">
        <w:rPr>
          <w:rFonts w:cstheme="minorHAnsi"/>
          <w:sz w:val="24"/>
          <w:szCs w:val="24"/>
        </w:rPr>
        <w:t xml:space="preserve"> </w:t>
      </w:r>
      <w:r w:rsidR="005D00CF" w:rsidRPr="0036026A">
        <w:rPr>
          <w:rFonts w:cstheme="minorHAnsi"/>
          <w:sz w:val="24"/>
          <w:szCs w:val="24"/>
        </w:rPr>
        <w:t>2</w:t>
      </w:r>
      <w:r w:rsidR="009E7F4D" w:rsidRPr="0036026A">
        <w:rPr>
          <w:rFonts w:cstheme="minorHAnsi"/>
          <w:sz w:val="24"/>
          <w:szCs w:val="24"/>
        </w:rPr>
        <w:t>5</w:t>
      </w:r>
      <w:r w:rsidR="00607004" w:rsidRPr="0036026A">
        <w:rPr>
          <w:rFonts w:cstheme="minorHAnsi"/>
          <w:sz w:val="24"/>
          <w:szCs w:val="24"/>
        </w:rPr>
        <w:t xml:space="preserve"> de </w:t>
      </w:r>
      <w:r w:rsidR="002F1AA3" w:rsidRPr="0036026A">
        <w:rPr>
          <w:rFonts w:cstheme="minorHAnsi"/>
          <w:sz w:val="24"/>
          <w:szCs w:val="24"/>
        </w:rPr>
        <w:t>abril</w:t>
      </w:r>
      <w:r w:rsidR="005D00CF" w:rsidRPr="0036026A">
        <w:rPr>
          <w:rFonts w:cstheme="minorHAnsi"/>
          <w:sz w:val="24"/>
          <w:szCs w:val="24"/>
        </w:rPr>
        <w:t xml:space="preserve"> de 202</w:t>
      </w:r>
      <w:r w:rsidR="009E7F4D" w:rsidRPr="0036026A">
        <w:rPr>
          <w:rFonts w:cstheme="minorHAnsi"/>
          <w:sz w:val="24"/>
          <w:szCs w:val="24"/>
        </w:rPr>
        <w:t>2</w:t>
      </w:r>
      <w:r w:rsidR="002341FB" w:rsidRPr="0036026A">
        <w:rPr>
          <w:rFonts w:cstheme="minorHAnsi"/>
          <w:sz w:val="24"/>
          <w:szCs w:val="24"/>
        </w:rPr>
        <w:t xml:space="preserve">, às </w:t>
      </w:r>
      <w:r w:rsidR="009E7F4D" w:rsidRPr="0036026A">
        <w:rPr>
          <w:rFonts w:cstheme="minorHAnsi"/>
          <w:sz w:val="24"/>
          <w:szCs w:val="24"/>
        </w:rPr>
        <w:t>09</w:t>
      </w:r>
      <w:r w:rsidR="00E0465E" w:rsidRPr="0036026A">
        <w:rPr>
          <w:rFonts w:cstheme="minorHAnsi"/>
          <w:sz w:val="24"/>
          <w:szCs w:val="24"/>
        </w:rPr>
        <w:t>:00</w:t>
      </w:r>
      <w:r w:rsidR="00607004" w:rsidRPr="0036026A">
        <w:rPr>
          <w:rFonts w:cstheme="minorHAnsi"/>
          <w:sz w:val="24"/>
          <w:szCs w:val="24"/>
        </w:rPr>
        <w:t xml:space="preserve"> horas, reuniram-se na sala da Comissão </w:t>
      </w:r>
      <w:r w:rsidR="00C376CC" w:rsidRPr="0036026A">
        <w:rPr>
          <w:rFonts w:cstheme="minorHAnsi"/>
          <w:sz w:val="24"/>
          <w:szCs w:val="24"/>
        </w:rPr>
        <w:t>Permanente</w:t>
      </w:r>
      <w:r w:rsidR="00607004" w:rsidRPr="0036026A">
        <w:rPr>
          <w:rFonts w:cstheme="minorHAnsi"/>
          <w:sz w:val="24"/>
          <w:szCs w:val="24"/>
        </w:rPr>
        <w:t xml:space="preserve"> de Licitação, </w:t>
      </w:r>
      <w:r w:rsidR="0039309E" w:rsidRPr="0036026A">
        <w:rPr>
          <w:rFonts w:cstheme="minorHAnsi"/>
          <w:sz w:val="24"/>
          <w:szCs w:val="24"/>
        </w:rPr>
        <w:t>para a sessão pública do Pre</w:t>
      </w:r>
      <w:r w:rsidR="002341FB" w:rsidRPr="0036026A">
        <w:rPr>
          <w:rFonts w:cstheme="minorHAnsi"/>
          <w:sz w:val="24"/>
          <w:szCs w:val="24"/>
        </w:rPr>
        <w:t xml:space="preserve">gão em epígrafe, o </w:t>
      </w:r>
      <w:r w:rsidR="002F1AA3" w:rsidRPr="0036026A">
        <w:rPr>
          <w:rFonts w:cstheme="minorHAnsi"/>
          <w:sz w:val="24"/>
          <w:szCs w:val="24"/>
        </w:rPr>
        <w:t>P</w:t>
      </w:r>
      <w:r w:rsidR="002341FB" w:rsidRPr="0036026A">
        <w:rPr>
          <w:rFonts w:cstheme="minorHAnsi"/>
          <w:sz w:val="24"/>
          <w:szCs w:val="24"/>
        </w:rPr>
        <w:t xml:space="preserve">regoeiro </w:t>
      </w:r>
      <w:r w:rsidR="002F1AA3" w:rsidRPr="0036026A">
        <w:rPr>
          <w:rFonts w:cstheme="minorHAnsi"/>
          <w:sz w:val="24"/>
          <w:szCs w:val="24"/>
        </w:rPr>
        <w:t xml:space="preserve">Municipal Sr. </w:t>
      </w:r>
      <w:r w:rsidR="005D00CF" w:rsidRPr="0036026A">
        <w:rPr>
          <w:rFonts w:cstheme="minorHAnsi"/>
          <w:sz w:val="24"/>
          <w:szCs w:val="24"/>
        </w:rPr>
        <w:t>Marcelo Ferreira Souza</w:t>
      </w:r>
      <w:r w:rsidR="002341FB" w:rsidRPr="0036026A">
        <w:rPr>
          <w:rFonts w:cstheme="minorHAnsi"/>
          <w:sz w:val="24"/>
          <w:szCs w:val="24"/>
        </w:rPr>
        <w:t>, o</w:t>
      </w:r>
      <w:r w:rsidR="00D9030E" w:rsidRPr="0036026A">
        <w:rPr>
          <w:rFonts w:cstheme="minorHAnsi"/>
          <w:sz w:val="24"/>
          <w:szCs w:val="24"/>
        </w:rPr>
        <w:t xml:space="preserve"> Presidente</w:t>
      </w:r>
      <w:r w:rsidR="002341FB" w:rsidRPr="0036026A">
        <w:rPr>
          <w:rFonts w:cstheme="minorHAnsi"/>
          <w:sz w:val="24"/>
          <w:szCs w:val="24"/>
        </w:rPr>
        <w:t xml:space="preserve"> da Comissão</w:t>
      </w:r>
      <w:r w:rsidR="002F1AA3" w:rsidRPr="0036026A">
        <w:rPr>
          <w:rFonts w:cstheme="minorHAnsi"/>
          <w:sz w:val="24"/>
          <w:szCs w:val="24"/>
        </w:rPr>
        <w:t xml:space="preserve"> Permanente de Licitação Sr.</w:t>
      </w:r>
      <w:r w:rsidR="002341FB" w:rsidRPr="0036026A">
        <w:rPr>
          <w:rFonts w:cstheme="minorHAnsi"/>
          <w:sz w:val="24"/>
          <w:szCs w:val="24"/>
        </w:rPr>
        <w:t xml:space="preserve"> Rodolfo Correia de Castro e os membros da Comissão</w:t>
      </w:r>
      <w:r w:rsidR="002F1AA3" w:rsidRPr="0036026A">
        <w:rPr>
          <w:rFonts w:cstheme="minorHAnsi"/>
          <w:sz w:val="24"/>
          <w:szCs w:val="24"/>
        </w:rPr>
        <w:t xml:space="preserve"> Permanente de Licitação Sr</w:t>
      </w:r>
      <w:r w:rsidR="002F1AA3" w:rsidRPr="0036026A">
        <w:rPr>
          <w:rFonts w:cstheme="minorHAnsi"/>
          <w:sz w:val="24"/>
          <w:szCs w:val="24"/>
          <w:vertAlign w:val="superscript"/>
        </w:rPr>
        <w:t>as</w:t>
      </w:r>
      <w:r w:rsidR="002F1AA3" w:rsidRPr="0036026A">
        <w:rPr>
          <w:rFonts w:cstheme="minorHAnsi"/>
          <w:sz w:val="24"/>
          <w:szCs w:val="24"/>
        </w:rPr>
        <w:t xml:space="preserve">. </w:t>
      </w:r>
      <w:r w:rsidR="005D00CF" w:rsidRPr="0036026A">
        <w:rPr>
          <w:rFonts w:cstheme="minorHAnsi"/>
          <w:sz w:val="24"/>
          <w:szCs w:val="24"/>
        </w:rPr>
        <w:t>S</w:t>
      </w:r>
      <w:r w:rsidR="002F1AA3" w:rsidRPr="0036026A">
        <w:rPr>
          <w:rFonts w:cstheme="minorHAnsi"/>
          <w:sz w:val="24"/>
          <w:szCs w:val="24"/>
        </w:rPr>
        <w:t xml:space="preserve">hirley do Nascimento Freitas </w:t>
      </w:r>
      <w:r w:rsidR="005D00CF" w:rsidRPr="0036026A">
        <w:rPr>
          <w:rFonts w:cstheme="minorHAnsi"/>
          <w:sz w:val="24"/>
          <w:szCs w:val="24"/>
        </w:rPr>
        <w:t xml:space="preserve">e </w:t>
      </w:r>
      <w:r w:rsidR="009E7F4D" w:rsidRPr="0036026A">
        <w:rPr>
          <w:rFonts w:cstheme="minorHAnsi"/>
          <w:sz w:val="24"/>
          <w:szCs w:val="24"/>
        </w:rPr>
        <w:t>Fernanda Ferreira dos Santos</w:t>
      </w:r>
      <w:r w:rsidR="0036026A" w:rsidRPr="0036026A">
        <w:rPr>
          <w:rFonts w:cs="Calibri"/>
          <w:sz w:val="24"/>
          <w:szCs w:val="24"/>
        </w:rPr>
        <w:t>.</w:t>
      </w:r>
    </w:p>
    <w:p w:rsidR="0036026A" w:rsidRPr="0036026A" w:rsidRDefault="0036026A" w:rsidP="0036026A">
      <w:pPr>
        <w:spacing w:after="0" w:line="240" w:lineRule="auto"/>
        <w:jc w:val="both"/>
        <w:rPr>
          <w:rFonts w:cs="Calibri"/>
          <w:b/>
          <w:i/>
          <w:sz w:val="24"/>
          <w:szCs w:val="24"/>
        </w:rPr>
      </w:pPr>
      <w:r w:rsidRPr="0036026A">
        <w:rPr>
          <w:rFonts w:cs="Calibri"/>
          <w:b/>
          <w:i/>
          <w:sz w:val="24"/>
          <w:szCs w:val="24"/>
        </w:rPr>
        <w:pict>
          <v:rect id="_x0000_i1030" style="width:0;height:1.5pt" o:hralign="center" o:hrstd="t" o:hr="t" fillcolor="gray" stroked="f"/>
        </w:pict>
      </w:r>
    </w:p>
    <w:p w:rsidR="0036026A" w:rsidRPr="0036026A" w:rsidRDefault="0036026A" w:rsidP="0036026A">
      <w:pPr>
        <w:spacing w:after="0" w:line="240" w:lineRule="auto"/>
        <w:jc w:val="center"/>
        <w:rPr>
          <w:rFonts w:cs="Calibri"/>
          <w:b/>
          <w:sz w:val="24"/>
          <w:szCs w:val="24"/>
        </w:rPr>
      </w:pPr>
      <w:r w:rsidRPr="0036026A">
        <w:rPr>
          <w:rFonts w:cs="Calibri"/>
          <w:b/>
          <w:sz w:val="24"/>
          <w:szCs w:val="24"/>
        </w:rPr>
        <w:t>REGISTRO DO PREGÃO</w:t>
      </w:r>
    </w:p>
    <w:p w:rsidR="0036026A" w:rsidRPr="0036026A" w:rsidRDefault="0036026A" w:rsidP="0036026A">
      <w:pPr>
        <w:spacing w:after="0" w:line="240" w:lineRule="auto"/>
        <w:jc w:val="both"/>
        <w:rPr>
          <w:rFonts w:cs="Calibri"/>
          <w:b/>
          <w:sz w:val="24"/>
          <w:szCs w:val="24"/>
        </w:rPr>
      </w:pPr>
      <w:r w:rsidRPr="0036026A">
        <w:rPr>
          <w:bCs/>
          <w:sz w:val="24"/>
          <w:szCs w:val="24"/>
        </w:rPr>
        <w:t>Verificou-se que a Sessão Pública foi deserta e será marcada uma nova data para a publicação.</w:t>
      </w:r>
      <w:r w:rsidRPr="0036026A">
        <w:rPr>
          <w:rFonts w:cs="Calibri"/>
          <w:b/>
          <w:i/>
          <w:sz w:val="24"/>
          <w:szCs w:val="24"/>
          <w:highlight w:val="yellow"/>
        </w:rPr>
        <w:t xml:space="preserve"> </w:t>
      </w:r>
      <w:r w:rsidRPr="0036026A">
        <w:rPr>
          <w:rFonts w:cs="Calibri"/>
          <w:b/>
          <w:i/>
          <w:sz w:val="24"/>
          <w:szCs w:val="24"/>
        </w:rPr>
        <w:pict>
          <v:rect id="_x0000_i1031" style="width:0;height:1.5pt" o:hralign="center" o:hrstd="t" o:hr="t" fillcolor="gray" stroked="f"/>
        </w:pict>
      </w:r>
    </w:p>
    <w:p w:rsidR="0036026A" w:rsidRPr="0036026A" w:rsidRDefault="0036026A" w:rsidP="0036026A">
      <w:pPr>
        <w:spacing w:after="0" w:line="240" w:lineRule="auto"/>
        <w:jc w:val="center"/>
        <w:rPr>
          <w:rFonts w:cs="Calibri"/>
          <w:b/>
          <w:sz w:val="24"/>
          <w:szCs w:val="24"/>
        </w:rPr>
      </w:pPr>
      <w:r w:rsidRPr="0036026A">
        <w:rPr>
          <w:rFonts w:cs="Calibri"/>
          <w:b/>
          <w:sz w:val="24"/>
          <w:szCs w:val="24"/>
        </w:rPr>
        <w:t>ENCERRAMENTO</w:t>
      </w:r>
    </w:p>
    <w:p w:rsidR="0036026A" w:rsidRPr="0036026A" w:rsidRDefault="0036026A" w:rsidP="0036026A">
      <w:pPr>
        <w:spacing w:after="0" w:line="240" w:lineRule="auto"/>
        <w:jc w:val="both"/>
        <w:rPr>
          <w:rFonts w:cs="Calibri"/>
          <w:sz w:val="24"/>
          <w:szCs w:val="24"/>
        </w:rPr>
      </w:pPr>
      <w:r w:rsidRPr="0036026A">
        <w:rPr>
          <w:sz w:val="24"/>
          <w:szCs w:val="24"/>
        </w:rPr>
        <w:t>Nada mais havendo a tratar, foi encerrada a presente sessão, cujo a ata vai assinada pelo pregoeiro, pelo membro da Comissão.</w:t>
      </w:r>
      <w:r w:rsidRPr="0036026A">
        <w:rPr>
          <w:rFonts w:cs="Calibri"/>
          <w:b/>
          <w:i/>
          <w:sz w:val="24"/>
          <w:szCs w:val="24"/>
        </w:rPr>
        <w:pict>
          <v:rect id="_x0000_i1032" style="width:0;height:1.5pt" o:hralign="center" o:hrstd="t" o:hr="t" fillcolor="gray" stroked="f"/>
        </w:pict>
      </w:r>
    </w:p>
    <w:p w:rsidR="00080B5A" w:rsidRPr="0036026A" w:rsidRDefault="00612C35" w:rsidP="0036026A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36026A">
        <w:rPr>
          <w:rFonts w:cstheme="minorHAnsi"/>
          <w:b/>
          <w:sz w:val="24"/>
          <w:szCs w:val="24"/>
        </w:rPr>
        <w:t>ASSINATURAS</w:t>
      </w:r>
    </w:p>
    <w:p w:rsidR="00236D04" w:rsidRDefault="00236D04" w:rsidP="0036026A">
      <w:pPr>
        <w:spacing w:after="0" w:line="240" w:lineRule="auto"/>
        <w:rPr>
          <w:rFonts w:cstheme="minorHAnsi"/>
          <w:b/>
          <w:sz w:val="24"/>
          <w:szCs w:val="24"/>
        </w:rPr>
      </w:pPr>
    </w:p>
    <w:p w:rsidR="005D4884" w:rsidRPr="0036026A" w:rsidRDefault="005D4884" w:rsidP="0036026A">
      <w:pPr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elacomgrade"/>
        <w:tblW w:w="4995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55"/>
        <w:gridCol w:w="4956"/>
      </w:tblGrid>
      <w:tr w:rsidR="00723309" w:rsidRPr="0036026A" w:rsidTr="005D4884">
        <w:trPr>
          <w:jc w:val="center"/>
        </w:trPr>
        <w:tc>
          <w:tcPr>
            <w:tcW w:w="2500" w:type="pct"/>
          </w:tcPr>
          <w:p w:rsidR="00723309" w:rsidRPr="0036026A" w:rsidRDefault="00723309" w:rsidP="0036026A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36026A">
              <w:rPr>
                <w:rFonts w:cstheme="minorHAnsi"/>
                <w:sz w:val="24"/>
                <w:szCs w:val="24"/>
              </w:rPr>
              <w:t>_____________________________</w:t>
            </w:r>
          </w:p>
        </w:tc>
        <w:tc>
          <w:tcPr>
            <w:tcW w:w="2500" w:type="pct"/>
          </w:tcPr>
          <w:p w:rsidR="00723309" w:rsidRPr="0036026A" w:rsidRDefault="0036026A" w:rsidP="0036026A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36026A">
              <w:rPr>
                <w:rFonts w:cstheme="minorHAnsi"/>
                <w:sz w:val="24"/>
                <w:szCs w:val="24"/>
              </w:rPr>
              <w:t>_____________________________</w:t>
            </w:r>
          </w:p>
        </w:tc>
      </w:tr>
      <w:tr w:rsidR="00723309" w:rsidRPr="0036026A" w:rsidTr="005D4884">
        <w:trPr>
          <w:jc w:val="center"/>
        </w:trPr>
        <w:tc>
          <w:tcPr>
            <w:tcW w:w="2500" w:type="pct"/>
          </w:tcPr>
          <w:p w:rsidR="0036026A" w:rsidRDefault="00723309" w:rsidP="0036026A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6026A">
              <w:rPr>
                <w:rFonts w:cstheme="minorHAnsi"/>
                <w:sz w:val="24"/>
                <w:szCs w:val="24"/>
              </w:rPr>
              <w:t>Marcelo Ferreira Souza</w:t>
            </w:r>
          </w:p>
          <w:p w:rsidR="00723309" w:rsidRPr="0036026A" w:rsidRDefault="00723309" w:rsidP="0036026A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36026A">
              <w:rPr>
                <w:rFonts w:cstheme="minorHAnsi"/>
                <w:sz w:val="24"/>
                <w:szCs w:val="24"/>
              </w:rPr>
              <w:t>Pregoeiro Municipal</w:t>
            </w:r>
          </w:p>
        </w:tc>
        <w:tc>
          <w:tcPr>
            <w:tcW w:w="2500" w:type="pct"/>
          </w:tcPr>
          <w:p w:rsidR="0036026A" w:rsidRDefault="00723309" w:rsidP="0036026A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6026A">
              <w:rPr>
                <w:rFonts w:cstheme="minorHAnsi"/>
                <w:sz w:val="24"/>
                <w:szCs w:val="24"/>
              </w:rPr>
              <w:t>Rodolfo Correia de Castro</w:t>
            </w:r>
          </w:p>
          <w:p w:rsidR="00723309" w:rsidRPr="0036026A" w:rsidRDefault="00723309" w:rsidP="0036026A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36026A">
              <w:rPr>
                <w:rFonts w:cstheme="minorHAnsi"/>
                <w:sz w:val="24"/>
                <w:szCs w:val="24"/>
              </w:rPr>
              <w:t>Presidente da CPL</w:t>
            </w:r>
          </w:p>
        </w:tc>
        <w:bookmarkStart w:id="0" w:name="_GoBack"/>
        <w:bookmarkEnd w:id="0"/>
      </w:tr>
    </w:tbl>
    <w:p w:rsidR="00723309" w:rsidRDefault="00723309" w:rsidP="0036026A">
      <w:pPr>
        <w:spacing w:after="0" w:line="240" w:lineRule="auto"/>
        <w:rPr>
          <w:rFonts w:cstheme="minorHAnsi"/>
          <w:b/>
          <w:sz w:val="24"/>
          <w:szCs w:val="24"/>
        </w:rPr>
      </w:pPr>
    </w:p>
    <w:p w:rsidR="0036026A" w:rsidRPr="0036026A" w:rsidRDefault="0036026A" w:rsidP="0036026A">
      <w:pPr>
        <w:spacing w:after="0" w:line="240" w:lineRule="auto"/>
        <w:rPr>
          <w:rFonts w:cstheme="minorHAnsi"/>
          <w:b/>
          <w:sz w:val="24"/>
          <w:szCs w:val="24"/>
        </w:rPr>
      </w:pPr>
    </w:p>
    <w:p w:rsidR="00681BDC" w:rsidRPr="0036026A" w:rsidRDefault="00681BDC" w:rsidP="0036026A">
      <w:pPr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elacomgrade"/>
        <w:tblW w:w="4995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55"/>
        <w:gridCol w:w="4956"/>
      </w:tblGrid>
      <w:tr w:rsidR="00723309" w:rsidRPr="0036026A" w:rsidTr="005D4884">
        <w:trPr>
          <w:jc w:val="center"/>
        </w:trPr>
        <w:tc>
          <w:tcPr>
            <w:tcW w:w="2500" w:type="pct"/>
          </w:tcPr>
          <w:p w:rsidR="00723309" w:rsidRPr="0036026A" w:rsidRDefault="0036026A" w:rsidP="0036026A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36026A">
              <w:rPr>
                <w:rFonts w:cstheme="minorHAnsi"/>
                <w:sz w:val="24"/>
                <w:szCs w:val="24"/>
              </w:rPr>
              <w:t>_____________________________</w:t>
            </w:r>
          </w:p>
        </w:tc>
        <w:tc>
          <w:tcPr>
            <w:tcW w:w="2500" w:type="pct"/>
          </w:tcPr>
          <w:p w:rsidR="00723309" w:rsidRPr="0036026A" w:rsidRDefault="0036026A" w:rsidP="0036026A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36026A">
              <w:rPr>
                <w:rFonts w:cstheme="minorHAnsi"/>
                <w:sz w:val="24"/>
                <w:szCs w:val="24"/>
              </w:rPr>
              <w:t>_____________________________</w:t>
            </w:r>
          </w:p>
        </w:tc>
      </w:tr>
      <w:tr w:rsidR="00723309" w:rsidRPr="0036026A" w:rsidTr="005D4884">
        <w:trPr>
          <w:jc w:val="center"/>
        </w:trPr>
        <w:tc>
          <w:tcPr>
            <w:tcW w:w="2500" w:type="pct"/>
          </w:tcPr>
          <w:p w:rsidR="0036026A" w:rsidRDefault="00723309" w:rsidP="0036026A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6026A">
              <w:rPr>
                <w:rFonts w:cstheme="minorHAnsi"/>
                <w:sz w:val="24"/>
                <w:szCs w:val="24"/>
              </w:rPr>
              <w:t>S</w:t>
            </w:r>
            <w:r w:rsidR="0036026A">
              <w:rPr>
                <w:rFonts w:cstheme="minorHAnsi"/>
                <w:sz w:val="24"/>
                <w:szCs w:val="24"/>
              </w:rPr>
              <w:t>h</w:t>
            </w:r>
            <w:r w:rsidRPr="0036026A">
              <w:rPr>
                <w:rFonts w:cstheme="minorHAnsi"/>
                <w:sz w:val="24"/>
                <w:szCs w:val="24"/>
              </w:rPr>
              <w:t>i</w:t>
            </w:r>
            <w:r w:rsidR="0036026A">
              <w:rPr>
                <w:rFonts w:cstheme="minorHAnsi"/>
                <w:sz w:val="24"/>
                <w:szCs w:val="24"/>
              </w:rPr>
              <w:t>r</w:t>
            </w:r>
            <w:r w:rsidRPr="0036026A">
              <w:rPr>
                <w:rFonts w:cstheme="minorHAnsi"/>
                <w:sz w:val="24"/>
                <w:szCs w:val="24"/>
              </w:rPr>
              <w:t>l</w:t>
            </w:r>
            <w:r w:rsidR="0036026A">
              <w:rPr>
                <w:rFonts w:cstheme="minorHAnsi"/>
                <w:sz w:val="24"/>
                <w:szCs w:val="24"/>
              </w:rPr>
              <w:t>ey do Nascimento Freitas</w:t>
            </w:r>
          </w:p>
          <w:p w:rsidR="00723309" w:rsidRPr="0036026A" w:rsidRDefault="00681BDC" w:rsidP="0036026A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36026A">
              <w:rPr>
                <w:rFonts w:cstheme="minorHAnsi"/>
                <w:sz w:val="24"/>
                <w:szCs w:val="24"/>
              </w:rPr>
              <w:t>Membro</w:t>
            </w:r>
            <w:r w:rsidR="00723309" w:rsidRPr="0036026A">
              <w:rPr>
                <w:rFonts w:cstheme="minorHAnsi"/>
                <w:sz w:val="24"/>
                <w:szCs w:val="24"/>
              </w:rPr>
              <w:t xml:space="preserve"> </w:t>
            </w:r>
            <w:r w:rsidRPr="0036026A">
              <w:rPr>
                <w:rFonts w:cstheme="minorHAnsi"/>
                <w:sz w:val="24"/>
                <w:szCs w:val="24"/>
              </w:rPr>
              <w:t>CPL</w:t>
            </w:r>
          </w:p>
        </w:tc>
        <w:tc>
          <w:tcPr>
            <w:tcW w:w="2500" w:type="pct"/>
          </w:tcPr>
          <w:p w:rsidR="005D4884" w:rsidRDefault="00681BDC" w:rsidP="005D488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6026A">
              <w:rPr>
                <w:rFonts w:cstheme="minorHAnsi"/>
                <w:sz w:val="24"/>
                <w:szCs w:val="24"/>
              </w:rPr>
              <w:t xml:space="preserve">Fernanda Ferreira </w:t>
            </w:r>
            <w:r w:rsidR="00130CA2" w:rsidRPr="0036026A">
              <w:rPr>
                <w:rFonts w:cstheme="minorHAnsi"/>
                <w:sz w:val="24"/>
                <w:szCs w:val="24"/>
              </w:rPr>
              <w:t xml:space="preserve">dos </w:t>
            </w:r>
            <w:r w:rsidRPr="0036026A">
              <w:rPr>
                <w:rFonts w:cstheme="minorHAnsi"/>
                <w:sz w:val="24"/>
                <w:szCs w:val="24"/>
              </w:rPr>
              <w:t>S</w:t>
            </w:r>
            <w:r w:rsidR="00130CA2" w:rsidRPr="0036026A">
              <w:rPr>
                <w:rFonts w:cstheme="minorHAnsi"/>
                <w:sz w:val="24"/>
                <w:szCs w:val="24"/>
              </w:rPr>
              <w:t>antos</w:t>
            </w:r>
          </w:p>
          <w:p w:rsidR="00723309" w:rsidRPr="0036026A" w:rsidRDefault="00681BDC" w:rsidP="005D4884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36026A">
              <w:rPr>
                <w:rFonts w:cstheme="minorHAnsi"/>
                <w:sz w:val="24"/>
                <w:szCs w:val="24"/>
              </w:rPr>
              <w:t>Membro CPL</w:t>
            </w:r>
          </w:p>
        </w:tc>
      </w:tr>
    </w:tbl>
    <w:p w:rsidR="00DD310B" w:rsidRPr="0036026A" w:rsidRDefault="00DD310B" w:rsidP="005D4884">
      <w:pPr>
        <w:spacing w:after="0" w:line="240" w:lineRule="auto"/>
        <w:rPr>
          <w:rFonts w:cstheme="minorHAnsi"/>
          <w:sz w:val="24"/>
          <w:szCs w:val="24"/>
        </w:rPr>
      </w:pPr>
    </w:p>
    <w:sectPr w:rsidR="00DD310B" w:rsidRPr="0036026A" w:rsidSect="00EC298F">
      <w:headerReference w:type="default" r:id="rId7"/>
      <w:pgSz w:w="11906" w:h="16838" w:code="9"/>
      <w:pgMar w:top="1134" w:right="851" w:bottom="851" w:left="1134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4518" w:rsidRDefault="00B84518" w:rsidP="007571CD">
      <w:pPr>
        <w:spacing w:after="0" w:line="240" w:lineRule="auto"/>
      </w:pPr>
      <w:r>
        <w:separator/>
      </w:r>
    </w:p>
  </w:endnote>
  <w:endnote w:type="continuationSeparator" w:id="0">
    <w:p w:rsidR="00B84518" w:rsidRDefault="00B84518" w:rsidP="007571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4518" w:rsidRDefault="00B84518" w:rsidP="007571CD">
      <w:pPr>
        <w:spacing w:after="0" w:line="240" w:lineRule="auto"/>
      </w:pPr>
      <w:r>
        <w:separator/>
      </w:r>
    </w:p>
  </w:footnote>
  <w:footnote w:type="continuationSeparator" w:id="0">
    <w:p w:rsidR="00B84518" w:rsidRDefault="00B84518" w:rsidP="007571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3474" w:type="pct"/>
      <w:jc w:val="center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011"/>
      <w:gridCol w:w="5882"/>
    </w:tblGrid>
    <w:tr w:rsidR="0036026A" w:rsidRPr="00785A6D" w:rsidTr="0036026A">
      <w:tblPrEx>
        <w:tblCellMar>
          <w:top w:w="0" w:type="dxa"/>
          <w:bottom w:w="0" w:type="dxa"/>
        </w:tblCellMar>
      </w:tblPrEx>
      <w:trPr>
        <w:jc w:val="center"/>
      </w:trPr>
      <w:tc>
        <w:tcPr>
          <w:tcW w:w="733" w:type="pct"/>
        </w:tcPr>
        <w:p w:rsidR="0036026A" w:rsidRPr="00785A6D" w:rsidRDefault="0036026A" w:rsidP="0036026A">
          <w:pPr>
            <w:pStyle w:val="Cabealho"/>
            <w:tabs>
              <w:tab w:val="clear" w:pos="4252"/>
              <w:tab w:val="center" w:pos="869"/>
            </w:tabs>
            <w:rPr>
              <w:rFonts w:ascii="Calibri" w:hAnsi="Calibri"/>
              <w:sz w:val="2"/>
              <w:szCs w:val="2"/>
            </w:rPr>
          </w:pPr>
          <w:r w:rsidRPr="00785A6D">
            <w:rPr>
              <w:rFonts w:ascii="Calibri" w:hAnsi="Calibri"/>
              <w:noProof/>
              <w:sz w:val="2"/>
              <w:szCs w:val="2"/>
            </w:rPr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35560</wp:posOffset>
                </wp:positionH>
                <wp:positionV relativeFrom="paragraph">
                  <wp:posOffset>38735</wp:posOffset>
                </wp:positionV>
                <wp:extent cx="546100" cy="654050"/>
                <wp:effectExtent l="0" t="0" r="6350" b="0"/>
                <wp:wrapTopAndBottom/>
                <wp:docPr id="1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46100" cy="654050"/>
                        </a:xfrm>
                        <a:prstGeom prst="rect">
                          <a:avLst/>
                        </a:prstGeom>
                        <a:solidFill>
                          <a:srgbClr val="339966"/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267" w:type="pct"/>
        </w:tcPr>
        <w:p w:rsidR="0036026A" w:rsidRPr="00785A6D" w:rsidRDefault="0036026A" w:rsidP="0036026A">
          <w:pPr>
            <w:pStyle w:val="Cabealho"/>
            <w:jc w:val="center"/>
            <w:rPr>
              <w:rFonts w:ascii="Calibri" w:hAnsi="Calibri"/>
              <w:b/>
              <w:bCs/>
              <w:color w:val="3D3D3D"/>
              <w:sz w:val="36"/>
              <w:szCs w:val="36"/>
            </w:rPr>
          </w:pPr>
          <w:r w:rsidRPr="00785A6D">
            <w:rPr>
              <w:rFonts w:ascii="Calibri" w:hAnsi="Calibri"/>
              <w:b/>
              <w:bCs/>
              <w:color w:val="3D3D3D"/>
              <w:sz w:val="36"/>
              <w:szCs w:val="36"/>
            </w:rPr>
            <w:t xml:space="preserve">Prefeitura Municipal de Dona </w:t>
          </w:r>
          <w:proofErr w:type="spellStart"/>
          <w:r w:rsidRPr="00785A6D">
            <w:rPr>
              <w:rFonts w:ascii="Calibri" w:hAnsi="Calibri"/>
              <w:b/>
              <w:bCs/>
              <w:color w:val="3D3D3D"/>
              <w:sz w:val="36"/>
              <w:szCs w:val="36"/>
            </w:rPr>
            <w:t>Euzébia</w:t>
          </w:r>
          <w:proofErr w:type="spellEnd"/>
        </w:p>
        <w:p w:rsidR="0036026A" w:rsidRPr="00785A6D" w:rsidRDefault="0036026A" w:rsidP="0036026A">
          <w:pPr>
            <w:pStyle w:val="Cabealho"/>
            <w:jc w:val="center"/>
            <w:rPr>
              <w:rFonts w:ascii="Calibri" w:hAnsi="Calibri"/>
              <w:b/>
              <w:bCs/>
              <w:color w:val="3D3D3D"/>
              <w:sz w:val="30"/>
              <w:szCs w:val="30"/>
            </w:rPr>
          </w:pPr>
          <w:r w:rsidRPr="00785A6D">
            <w:rPr>
              <w:rFonts w:ascii="Calibri" w:hAnsi="Calibri"/>
              <w:b/>
              <w:bCs/>
              <w:color w:val="3D3D3D"/>
              <w:sz w:val="30"/>
              <w:szCs w:val="30"/>
            </w:rPr>
            <w:t>Paço Municipal Francisco de Assis Ribeiro</w:t>
          </w:r>
        </w:p>
        <w:p w:rsidR="0036026A" w:rsidRPr="00785A6D" w:rsidRDefault="0036026A" w:rsidP="0036026A">
          <w:pPr>
            <w:pStyle w:val="Cabealho"/>
            <w:jc w:val="center"/>
            <w:rPr>
              <w:rFonts w:ascii="Calibri" w:hAnsi="Calibri"/>
              <w:b/>
              <w:bCs/>
              <w:sz w:val="30"/>
              <w:szCs w:val="30"/>
            </w:rPr>
          </w:pPr>
          <w:r w:rsidRPr="00785A6D">
            <w:rPr>
              <w:rFonts w:ascii="Calibri" w:hAnsi="Calibri"/>
              <w:b/>
              <w:bCs/>
              <w:color w:val="3D3D3D"/>
              <w:sz w:val="30"/>
              <w:szCs w:val="30"/>
            </w:rPr>
            <w:t>CEP: 36784000 - Estado de Minas Gerais</w:t>
          </w:r>
        </w:p>
      </w:tc>
    </w:tr>
  </w:tbl>
  <w:p w:rsidR="0036026A" w:rsidRPr="00EC298F" w:rsidRDefault="0036026A" w:rsidP="0036026A">
    <w:pPr>
      <w:pStyle w:val="Cabealho"/>
      <w:tabs>
        <w:tab w:val="clear" w:pos="4252"/>
        <w:tab w:val="clear" w:pos="8504"/>
      </w:tabs>
      <w:rPr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71CD"/>
    <w:rsid w:val="00001909"/>
    <w:rsid w:val="00006113"/>
    <w:rsid w:val="000227A4"/>
    <w:rsid w:val="00031B09"/>
    <w:rsid w:val="00036C30"/>
    <w:rsid w:val="00047CD4"/>
    <w:rsid w:val="0006174F"/>
    <w:rsid w:val="00062519"/>
    <w:rsid w:val="00080B5A"/>
    <w:rsid w:val="00086793"/>
    <w:rsid w:val="00087510"/>
    <w:rsid w:val="00093386"/>
    <w:rsid w:val="00097CC4"/>
    <w:rsid w:val="000A2928"/>
    <w:rsid w:val="000B041A"/>
    <w:rsid w:val="000B4040"/>
    <w:rsid w:val="000B4EE1"/>
    <w:rsid w:val="000C52AE"/>
    <w:rsid w:val="000D01C1"/>
    <w:rsid w:val="000E1F25"/>
    <w:rsid w:val="000E5F59"/>
    <w:rsid w:val="000F6A60"/>
    <w:rsid w:val="000F772B"/>
    <w:rsid w:val="00100323"/>
    <w:rsid w:val="00104F26"/>
    <w:rsid w:val="00105DDC"/>
    <w:rsid w:val="00111429"/>
    <w:rsid w:val="00116DBA"/>
    <w:rsid w:val="00117AB0"/>
    <w:rsid w:val="00130CA2"/>
    <w:rsid w:val="0016054A"/>
    <w:rsid w:val="00161FF5"/>
    <w:rsid w:val="00166A90"/>
    <w:rsid w:val="001702C2"/>
    <w:rsid w:val="00177D9B"/>
    <w:rsid w:val="00183854"/>
    <w:rsid w:val="00184A2F"/>
    <w:rsid w:val="00191F1F"/>
    <w:rsid w:val="0019286B"/>
    <w:rsid w:val="001A5C74"/>
    <w:rsid w:val="001A7541"/>
    <w:rsid w:val="001D3A6F"/>
    <w:rsid w:val="001D745A"/>
    <w:rsid w:val="001D747B"/>
    <w:rsid w:val="001E3D25"/>
    <w:rsid w:val="001E7A55"/>
    <w:rsid w:val="001F058D"/>
    <w:rsid w:val="001F221E"/>
    <w:rsid w:val="002027C2"/>
    <w:rsid w:val="002116FE"/>
    <w:rsid w:val="0021755A"/>
    <w:rsid w:val="0022737B"/>
    <w:rsid w:val="002341FB"/>
    <w:rsid w:val="00236D04"/>
    <w:rsid w:val="00251F41"/>
    <w:rsid w:val="0027188B"/>
    <w:rsid w:val="00272D7E"/>
    <w:rsid w:val="002748CF"/>
    <w:rsid w:val="002937DD"/>
    <w:rsid w:val="002979A7"/>
    <w:rsid w:val="002A090E"/>
    <w:rsid w:val="002C5DF4"/>
    <w:rsid w:val="002D0A7F"/>
    <w:rsid w:val="002F1AA3"/>
    <w:rsid w:val="002F398E"/>
    <w:rsid w:val="002F4B0D"/>
    <w:rsid w:val="003051FD"/>
    <w:rsid w:val="00343C79"/>
    <w:rsid w:val="00357932"/>
    <w:rsid w:val="0036026A"/>
    <w:rsid w:val="00366524"/>
    <w:rsid w:val="00366A69"/>
    <w:rsid w:val="00377DCD"/>
    <w:rsid w:val="00380052"/>
    <w:rsid w:val="00382011"/>
    <w:rsid w:val="0039305E"/>
    <w:rsid w:val="0039309E"/>
    <w:rsid w:val="003A40E0"/>
    <w:rsid w:val="003A574C"/>
    <w:rsid w:val="003B3FEC"/>
    <w:rsid w:val="003C3DC8"/>
    <w:rsid w:val="003F25CE"/>
    <w:rsid w:val="003F440B"/>
    <w:rsid w:val="00400259"/>
    <w:rsid w:val="00422836"/>
    <w:rsid w:val="0042637F"/>
    <w:rsid w:val="0043402C"/>
    <w:rsid w:val="004418B4"/>
    <w:rsid w:val="00453AC5"/>
    <w:rsid w:val="00467EE7"/>
    <w:rsid w:val="00470EE6"/>
    <w:rsid w:val="0047398B"/>
    <w:rsid w:val="00480654"/>
    <w:rsid w:val="004A2B0D"/>
    <w:rsid w:val="004B43E8"/>
    <w:rsid w:val="004C1BB2"/>
    <w:rsid w:val="004D2287"/>
    <w:rsid w:val="004F0D6A"/>
    <w:rsid w:val="004F106D"/>
    <w:rsid w:val="004F6B5D"/>
    <w:rsid w:val="0051184E"/>
    <w:rsid w:val="00514CFB"/>
    <w:rsid w:val="005213D7"/>
    <w:rsid w:val="005258EE"/>
    <w:rsid w:val="005307A0"/>
    <w:rsid w:val="00530A06"/>
    <w:rsid w:val="0053332F"/>
    <w:rsid w:val="00534852"/>
    <w:rsid w:val="00544F47"/>
    <w:rsid w:val="00566DAA"/>
    <w:rsid w:val="00573520"/>
    <w:rsid w:val="00576F4B"/>
    <w:rsid w:val="00581526"/>
    <w:rsid w:val="00587742"/>
    <w:rsid w:val="005C5398"/>
    <w:rsid w:val="005C5404"/>
    <w:rsid w:val="005D00CF"/>
    <w:rsid w:val="005D1A9F"/>
    <w:rsid w:val="005D4884"/>
    <w:rsid w:val="005E241A"/>
    <w:rsid w:val="005E6F1D"/>
    <w:rsid w:val="005E70A7"/>
    <w:rsid w:val="005F6F53"/>
    <w:rsid w:val="00607004"/>
    <w:rsid w:val="00607A7C"/>
    <w:rsid w:val="00607DE9"/>
    <w:rsid w:val="00607E9A"/>
    <w:rsid w:val="006100E6"/>
    <w:rsid w:val="006106B9"/>
    <w:rsid w:val="00612C35"/>
    <w:rsid w:val="00616276"/>
    <w:rsid w:val="00616EC9"/>
    <w:rsid w:val="006369F1"/>
    <w:rsid w:val="00642AF8"/>
    <w:rsid w:val="00653A17"/>
    <w:rsid w:val="00681BDC"/>
    <w:rsid w:val="00687E55"/>
    <w:rsid w:val="006958DE"/>
    <w:rsid w:val="00695EB8"/>
    <w:rsid w:val="006A5EED"/>
    <w:rsid w:val="006B616E"/>
    <w:rsid w:val="006D3819"/>
    <w:rsid w:val="006F529F"/>
    <w:rsid w:val="006F7874"/>
    <w:rsid w:val="0070223E"/>
    <w:rsid w:val="00703121"/>
    <w:rsid w:val="00711928"/>
    <w:rsid w:val="00721BAE"/>
    <w:rsid w:val="00723309"/>
    <w:rsid w:val="00730387"/>
    <w:rsid w:val="007373FD"/>
    <w:rsid w:val="00756926"/>
    <w:rsid w:val="007571CD"/>
    <w:rsid w:val="00766C20"/>
    <w:rsid w:val="00771B4D"/>
    <w:rsid w:val="00776BB2"/>
    <w:rsid w:val="0078215C"/>
    <w:rsid w:val="007857AC"/>
    <w:rsid w:val="0079579D"/>
    <w:rsid w:val="007B446F"/>
    <w:rsid w:val="007C6F81"/>
    <w:rsid w:val="007D5442"/>
    <w:rsid w:val="007D618D"/>
    <w:rsid w:val="007E5C53"/>
    <w:rsid w:val="007E69A8"/>
    <w:rsid w:val="007F295E"/>
    <w:rsid w:val="00811860"/>
    <w:rsid w:val="00814E61"/>
    <w:rsid w:val="00820D3E"/>
    <w:rsid w:val="00821175"/>
    <w:rsid w:val="008449D8"/>
    <w:rsid w:val="00860D3E"/>
    <w:rsid w:val="0086311E"/>
    <w:rsid w:val="008651C6"/>
    <w:rsid w:val="00865FD1"/>
    <w:rsid w:val="00882481"/>
    <w:rsid w:val="0088642B"/>
    <w:rsid w:val="00886B08"/>
    <w:rsid w:val="008871E6"/>
    <w:rsid w:val="0089483F"/>
    <w:rsid w:val="008A76D5"/>
    <w:rsid w:val="008C0608"/>
    <w:rsid w:val="008C12F5"/>
    <w:rsid w:val="008C20E7"/>
    <w:rsid w:val="008C6660"/>
    <w:rsid w:val="008C6F99"/>
    <w:rsid w:val="008D2540"/>
    <w:rsid w:val="008D7A62"/>
    <w:rsid w:val="008F11FE"/>
    <w:rsid w:val="009057FA"/>
    <w:rsid w:val="00907DD1"/>
    <w:rsid w:val="00915931"/>
    <w:rsid w:val="009200DE"/>
    <w:rsid w:val="0092322E"/>
    <w:rsid w:val="00924C67"/>
    <w:rsid w:val="0092518F"/>
    <w:rsid w:val="00930CF0"/>
    <w:rsid w:val="00936347"/>
    <w:rsid w:val="009411A7"/>
    <w:rsid w:val="009439C8"/>
    <w:rsid w:val="0097059A"/>
    <w:rsid w:val="00973DD5"/>
    <w:rsid w:val="0097793B"/>
    <w:rsid w:val="009A373A"/>
    <w:rsid w:val="009B3223"/>
    <w:rsid w:val="009C3DD5"/>
    <w:rsid w:val="009C67E1"/>
    <w:rsid w:val="009E07B7"/>
    <w:rsid w:val="009E7F4D"/>
    <w:rsid w:val="009F39BB"/>
    <w:rsid w:val="00A0208C"/>
    <w:rsid w:val="00A2272F"/>
    <w:rsid w:val="00A247D3"/>
    <w:rsid w:val="00A24BC2"/>
    <w:rsid w:val="00A25A1A"/>
    <w:rsid w:val="00A603C0"/>
    <w:rsid w:val="00A61B53"/>
    <w:rsid w:val="00AA0FC4"/>
    <w:rsid w:val="00AA21F1"/>
    <w:rsid w:val="00AC0343"/>
    <w:rsid w:val="00AC2525"/>
    <w:rsid w:val="00AD210C"/>
    <w:rsid w:val="00AD4B89"/>
    <w:rsid w:val="00AE24F4"/>
    <w:rsid w:val="00AE6DB4"/>
    <w:rsid w:val="00AF64D2"/>
    <w:rsid w:val="00AF662F"/>
    <w:rsid w:val="00B00374"/>
    <w:rsid w:val="00B006F7"/>
    <w:rsid w:val="00B05772"/>
    <w:rsid w:val="00B10869"/>
    <w:rsid w:val="00B15F11"/>
    <w:rsid w:val="00B22C72"/>
    <w:rsid w:val="00B74B51"/>
    <w:rsid w:val="00B84518"/>
    <w:rsid w:val="00B84A2C"/>
    <w:rsid w:val="00BA479F"/>
    <w:rsid w:val="00BB07B5"/>
    <w:rsid w:val="00BD5DE3"/>
    <w:rsid w:val="00BF14DE"/>
    <w:rsid w:val="00BF2DFF"/>
    <w:rsid w:val="00BF3687"/>
    <w:rsid w:val="00BF6A8C"/>
    <w:rsid w:val="00C04D93"/>
    <w:rsid w:val="00C10D77"/>
    <w:rsid w:val="00C12975"/>
    <w:rsid w:val="00C1546E"/>
    <w:rsid w:val="00C24860"/>
    <w:rsid w:val="00C264DC"/>
    <w:rsid w:val="00C35ABC"/>
    <w:rsid w:val="00C35FA8"/>
    <w:rsid w:val="00C376CC"/>
    <w:rsid w:val="00C40451"/>
    <w:rsid w:val="00C41BF7"/>
    <w:rsid w:val="00C4598B"/>
    <w:rsid w:val="00C534AB"/>
    <w:rsid w:val="00C5627F"/>
    <w:rsid w:val="00C66A65"/>
    <w:rsid w:val="00C710C1"/>
    <w:rsid w:val="00C71F7E"/>
    <w:rsid w:val="00C93067"/>
    <w:rsid w:val="00C9632B"/>
    <w:rsid w:val="00CA2FC9"/>
    <w:rsid w:val="00CC2E42"/>
    <w:rsid w:val="00CE4300"/>
    <w:rsid w:val="00CF433C"/>
    <w:rsid w:val="00CF66A5"/>
    <w:rsid w:val="00D10053"/>
    <w:rsid w:val="00D12F2F"/>
    <w:rsid w:val="00D20D20"/>
    <w:rsid w:val="00D223D5"/>
    <w:rsid w:val="00D351B0"/>
    <w:rsid w:val="00D45B6F"/>
    <w:rsid w:val="00D530BA"/>
    <w:rsid w:val="00D54615"/>
    <w:rsid w:val="00D63782"/>
    <w:rsid w:val="00D638AD"/>
    <w:rsid w:val="00D63E4B"/>
    <w:rsid w:val="00D747D9"/>
    <w:rsid w:val="00D84876"/>
    <w:rsid w:val="00D900BF"/>
    <w:rsid w:val="00D9030E"/>
    <w:rsid w:val="00D93092"/>
    <w:rsid w:val="00D947DD"/>
    <w:rsid w:val="00DA297E"/>
    <w:rsid w:val="00DA3AF9"/>
    <w:rsid w:val="00DA4876"/>
    <w:rsid w:val="00DB5151"/>
    <w:rsid w:val="00DC133A"/>
    <w:rsid w:val="00DD0043"/>
    <w:rsid w:val="00DD231D"/>
    <w:rsid w:val="00DD310B"/>
    <w:rsid w:val="00DE45D1"/>
    <w:rsid w:val="00DE4E26"/>
    <w:rsid w:val="00DF5926"/>
    <w:rsid w:val="00E02008"/>
    <w:rsid w:val="00E0422E"/>
    <w:rsid w:val="00E0465E"/>
    <w:rsid w:val="00E15C46"/>
    <w:rsid w:val="00E36DAE"/>
    <w:rsid w:val="00E40342"/>
    <w:rsid w:val="00E474EB"/>
    <w:rsid w:val="00E54907"/>
    <w:rsid w:val="00E56C75"/>
    <w:rsid w:val="00E71C53"/>
    <w:rsid w:val="00E756B2"/>
    <w:rsid w:val="00E807E1"/>
    <w:rsid w:val="00E90DBE"/>
    <w:rsid w:val="00E94CEB"/>
    <w:rsid w:val="00E9664F"/>
    <w:rsid w:val="00EA5F1D"/>
    <w:rsid w:val="00EB4601"/>
    <w:rsid w:val="00EC298F"/>
    <w:rsid w:val="00EC455E"/>
    <w:rsid w:val="00EC50CD"/>
    <w:rsid w:val="00ED1E28"/>
    <w:rsid w:val="00EE3B2E"/>
    <w:rsid w:val="00F047B2"/>
    <w:rsid w:val="00F07A6C"/>
    <w:rsid w:val="00F13F8C"/>
    <w:rsid w:val="00F23767"/>
    <w:rsid w:val="00F3431B"/>
    <w:rsid w:val="00F37735"/>
    <w:rsid w:val="00F40691"/>
    <w:rsid w:val="00F41A63"/>
    <w:rsid w:val="00F70F2E"/>
    <w:rsid w:val="00F81686"/>
    <w:rsid w:val="00F859AA"/>
    <w:rsid w:val="00FA3BCF"/>
    <w:rsid w:val="00FA6ACA"/>
    <w:rsid w:val="00FB203B"/>
    <w:rsid w:val="00FB4300"/>
    <w:rsid w:val="00FC55D3"/>
    <w:rsid w:val="00FD26FF"/>
    <w:rsid w:val="00FE05FF"/>
    <w:rsid w:val="00FF1810"/>
    <w:rsid w:val="00FF2579"/>
    <w:rsid w:val="00FF7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59FB1E"/>
  <w15:docId w15:val="{406C5509-0C1E-4B22-A28C-DF1BD32B3F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041A"/>
  </w:style>
  <w:style w:type="paragraph" w:styleId="Ttulo7">
    <w:name w:val="heading 7"/>
    <w:basedOn w:val="Normal"/>
    <w:next w:val="Normal"/>
    <w:link w:val="Ttulo7Char"/>
    <w:semiHidden/>
    <w:unhideWhenUsed/>
    <w:qFormat/>
    <w:rsid w:val="008449D8"/>
    <w:pPr>
      <w:keepNext/>
      <w:spacing w:after="0" w:line="240" w:lineRule="auto"/>
      <w:jc w:val="center"/>
      <w:outlineLvl w:val="6"/>
    </w:pPr>
    <w:rPr>
      <w:rFonts w:ascii="Times New Roman" w:eastAsia="Times New Roman" w:hAnsi="Times New Roman" w:cs="Times New Roman"/>
      <w:b/>
      <w:bCs/>
      <w:sz w:val="24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7571C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571CD"/>
  </w:style>
  <w:style w:type="paragraph" w:styleId="Rodap">
    <w:name w:val="footer"/>
    <w:basedOn w:val="Normal"/>
    <w:link w:val="RodapChar"/>
    <w:uiPriority w:val="99"/>
    <w:unhideWhenUsed/>
    <w:rsid w:val="007571C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571CD"/>
  </w:style>
  <w:style w:type="paragraph" w:styleId="Textodebalo">
    <w:name w:val="Balloon Text"/>
    <w:basedOn w:val="Normal"/>
    <w:link w:val="TextodebaloChar"/>
    <w:uiPriority w:val="99"/>
    <w:semiHidden/>
    <w:unhideWhenUsed/>
    <w:rsid w:val="007571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571CD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C710C1"/>
    <w:pPr>
      <w:spacing w:after="0" w:line="240" w:lineRule="auto"/>
    </w:pPr>
  </w:style>
  <w:style w:type="paragraph" w:styleId="Corpodetexto3">
    <w:name w:val="Body Text 3"/>
    <w:basedOn w:val="Normal"/>
    <w:link w:val="Corpodetexto3Char"/>
    <w:rsid w:val="00116DBA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rpodetexto3Char">
    <w:name w:val="Corpo de texto 3 Char"/>
    <w:basedOn w:val="Fontepargpadro"/>
    <w:link w:val="Corpodetexto3"/>
    <w:rsid w:val="00116DBA"/>
    <w:rPr>
      <w:rFonts w:ascii="Times New Roman" w:eastAsia="Times New Roman" w:hAnsi="Times New Roman" w:cs="Times New Roman"/>
      <w:sz w:val="24"/>
      <w:szCs w:val="24"/>
    </w:rPr>
  </w:style>
  <w:style w:type="table" w:styleId="Tabelacomgrade">
    <w:name w:val="Table Grid"/>
    <w:basedOn w:val="Tabelanormal"/>
    <w:uiPriority w:val="59"/>
    <w:rsid w:val="001838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D54615"/>
    <w:rPr>
      <w:b/>
    </w:rPr>
  </w:style>
  <w:style w:type="paragraph" w:styleId="NormalWeb">
    <w:name w:val="Normal (Web)"/>
    <w:basedOn w:val="Normal"/>
    <w:uiPriority w:val="99"/>
    <w:unhideWhenUsed/>
    <w:rsid w:val="00D546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cuodecorpodetexto">
    <w:name w:val="Body Text Indent"/>
    <w:basedOn w:val="Normal"/>
    <w:link w:val="RecuodecorpodetextoChar"/>
    <w:rsid w:val="00B006F7"/>
    <w:pPr>
      <w:suppressAutoHyphens/>
      <w:spacing w:after="120" w:line="240" w:lineRule="auto"/>
      <w:ind w:left="283"/>
    </w:pPr>
    <w:rPr>
      <w:rFonts w:ascii="Times New Roman" w:eastAsia="Batang" w:hAnsi="Times New Roman" w:cs="Times New Roman"/>
      <w:sz w:val="20"/>
      <w:szCs w:val="20"/>
      <w:lang w:eastAsia="zh-CN"/>
    </w:rPr>
  </w:style>
  <w:style w:type="character" w:customStyle="1" w:styleId="RecuodecorpodetextoChar">
    <w:name w:val="Recuo de corpo de texto Char"/>
    <w:basedOn w:val="Fontepargpadro"/>
    <w:link w:val="Recuodecorpodetexto"/>
    <w:rsid w:val="00B006F7"/>
    <w:rPr>
      <w:rFonts w:ascii="Times New Roman" w:eastAsia="Batang" w:hAnsi="Times New Roman" w:cs="Times New Roman"/>
      <w:sz w:val="20"/>
      <w:szCs w:val="20"/>
      <w:lang w:eastAsia="zh-CN"/>
    </w:rPr>
  </w:style>
  <w:style w:type="paragraph" w:styleId="Ttulo">
    <w:name w:val="Title"/>
    <w:basedOn w:val="Normal"/>
    <w:next w:val="Normal"/>
    <w:link w:val="TtuloChar"/>
    <w:uiPriority w:val="10"/>
    <w:qFormat/>
    <w:rsid w:val="00105DD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105DD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7Char">
    <w:name w:val="Título 7 Char"/>
    <w:basedOn w:val="Fontepargpadro"/>
    <w:link w:val="Ttulo7"/>
    <w:semiHidden/>
    <w:rsid w:val="008449D8"/>
    <w:rPr>
      <w:rFonts w:ascii="Times New Roman" w:eastAsia="Times New Roman" w:hAnsi="Times New Roman" w:cs="Times New Roman"/>
      <w:b/>
      <w:bCs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76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7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2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2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9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17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07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92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4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FFA28D6-0AA2-45CB-9BE5-7374814278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</Pages>
  <Words>197</Words>
  <Characters>1066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CONTABILIDADE 3</dc:creator>
  <cp:lastModifiedBy>LICITAÇÃO V</cp:lastModifiedBy>
  <cp:revision>10</cp:revision>
  <cp:lastPrinted>2022-01-25T13:48:00Z</cp:lastPrinted>
  <dcterms:created xsi:type="dcterms:W3CDTF">2021-02-02T19:37:00Z</dcterms:created>
  <dcterms:modified xsi:type="dcterms:W3CDTF">2022-04-25T16:53:00Z</dcterms:modified>
</cp:coreProperties>
</file>